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测绘行业信用管理政策实施情况调查问卷</w:t>
      </w:r>
    </w:p>
    <w:tbl>
      <w:tblPr>
        <w:tblStyle w:val="5"/>
        <w:tblpPr w:leftFromText="180" w:rightFromText="180" w:vertAnchor="text" w:horzAnchor="page" w:tblpX="1525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0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一、2015年，原国家测绘地理信息局印发的《测绘地理信息行业信用管理办法》和《测绘地理信息行业信用指标体系》实施以来，本地区的测绘行业信用管理情况。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1、出台的相关政策文件有哪些？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2、加强信用信息征集的具体举措有哪些？（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可从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征集</w:t>
            </w:r>
            <w:r>
              <w:rPr>
                <w:rFonts w:ascii="仿宋" w:hAnsi="仿宋" w:eastAsia="仿宋" w:cs="仿宋"/>
                <w:sz w:val="28"/>
                <w:szCs w:val="28"/>
              </w:rPr>
              <w:t>主体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机制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等角度阐述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3、征集到的良好信用信息中总数量排名前三位的是什么，截至2021年12月20日分别有多少条？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4、征集到的不良信用信息共有哪些，截至2021年12月20日分别有多少条？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5、信用信息使用情况如何？（包括是否在事前事中事后监管中使用；依据失信信息采取哪些信用惩戒措施；等等）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bookmarkStart w:id="1" w:name="_GoBack"/>
            <w:r>
              <w:rPr>
                <w:rFonts w:hint="eastAsia" w:ascii="仿宋" w:hAnsi="仿宋" w:eastAsia="仿宋" w:cs="仿宋"/>
                <w:sz w:val="28"/>
                <w:szCs w:val="28"/>
              </w:rPr>
              <w:t>二、本地区测绘资质单位信用信息的征集、发布和管理等方面存在的问题、困难及其原因。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1、关于信用信息的征集（比如信用信息征集少、难，渠道不畅等）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2、关于信用信息的发布（比如信用信息发布少、发布不及时等）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47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3、关于信用信息的管理（比如缺乏信用信息定期更新维护机制，信用信息共享不到位，信用信息尚未在事前事中事后监管中全面、充分使用等）</w:t>
            </w:r>
          </w:p>
        </w:tc>
        <w:tc>
          <w:tcPr>
            <w:tcW w:w="1069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174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根据《国务院办公厅关于进一步完善失信约束制度 构建诚信建设长效机制的指导意见》（国办发〔2020〕49号）和</w:t>
            </w:r>
            <w:bookmarkStart w:id="0" w:name="_Toc1982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《国务院办公厅关于加快推进社会信用体系建设 构建以信用为基础的新型监管机制的指导意见》</w:t>
            </w:r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（国办发〔2019〕35号）等文件精神，结合测绘行业、测绘市场实际，对于构建以信用监管为基础的新型监管机制，进一步做好测绘行业信用管理工作的有关建议。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417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sectPr>
      <w:pgSz w:w="16838" w:h="11906" w:orient="landscape"/>
      <w:pgMar w:top="1349" w:right="1440" w:bottom="1349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C"/>
    <w:rsid w:val="00503FF3"/>
    <w:rsid w:val="0072000C"/>
    <w:rsid w:val="008360C8"/>
    <w:rsid w:val="009B026C"/>
    <w:rsid w:val="02953272"/>
    <w:rsid w:val="029E535D"/>
    <w:rsid w:val="03125B78"/>
    <w:rsid w:val="04B113EE"/>
    <w:rsid w:val="04C36455"/>
    <w:rsid w:val="05676E89"/>
    <w:rsid w:val="07084ABC"/>
    <w:rsid w:val="074309F6"/>
    <w:rsid w:val="077E77B7"/>
    <w:rsid w:val="078E4413"/>
    <w:rsid w:val="091A640F"/>
    <w:rsid w:val="092C6D8A"/>
    <w:rsid w:val="097053A7"/>
    <w:rsid w:val="097D074F"/>
    <w:rsid w:val="098158EB"/>
    <w:rsid w:val="0A6E5371"/>
    <w:rsid w:val="0C3B4ABC"/>
    <w:rsid w:val="0C580AA0"/>
    <w:rsid w:val="0DA1068C"/>
    <w:rsid w:val="0E287B57"/>
    <w:rsid w:val="0EB47CC1"/>
    <w:rsid w:val="108840E4"/>
    <w:rsid w:val="117B0D8C"/>
    <w:rsid w:val="124A70DD"/>
    <w:rsid w:val="13AB626E"/>
    <w:rsid w:val="14716ECD"/>
    <w:rsid w:val="14A779A2"/>
    <w:rsid w:val="16797F90"/>
    <w:rsid w:val="180715CC"/>
    <w:rsid w:val="1842238E"/>
    <w:rsid w:val="18525DDE"/>
    <w:rsid w:val="189367D5"/>
    <w:rsid w:val="1A65730A"/>
    <w:rsid w:val="1AED2809"/>
    <w:rsid w:val="1BE870EB"/>
    <w:rsid w:val="1CC67059"/>
    <w:rsid w:val="1D632E00"/>
    <w:rsid w:val="1D8334A3"/>
    <w:rsid w:val="1FFE32B4"/>
    <w:rsid w:val="213F3B84"/>
    <w:rsid w:val="21D73C86"/>
    <w:rsid w:val="22401962"/>
    <w:rsid w:val="226338A3"/>
    <w:rsid w:val="228B2608"/>
    <w:rsid w:val="22C31939"/>
    <w:rsid w:val="22DD18A7"/>
    <w:rsid w:val="243D776E"/>
    <w:rsid w:val="246336C7"/>
    <w:rsid w:val="24ED56A6"/>
    <w:rsid w:val="25A8619C"/>
    <w:rsid w:val="28077E5F"/>
    <w:rsid w:val="282B4E63"/>
    <w:rsid w:val="2A1D495C"/>
    <w:rsid w:val="2AC74EA2"/>
    <w:rsid w:val="2C3A36E7"/>
    <w:rsid w:val="2CBF167E"/>
    <w:rsid w:val="2CD379A0"/>
    <w:rsid w:val="2E342663"/>
    <w:rsid w:val="2E50117F"/>
    <w:rsid w:val="2E8B665B"/>
    <w:rsid w:val="2ED31DB0"/>
    <w:rsid w:val="30AA4DD4"/>
    <w:rsid w:val="30AB5338"/>
    <w:rsid w:val="335E6CEC"/>
    <w:rsid w:val="35064C8D"/>
    <w:rsid w:val="359E7164"/>
    <w:rsid w:val="379E1D37"/>
    <w:rsid w:val="37C4498C"/>
    <w:rsid w:val="39231A4E"/>
    <w:rsid w:val="397B4F81"/>
    <w:rsid w:val="39D7105F"/>
    <w:rsid w:val="3A2A4F7A"/>
    <w:rsid w:val="3B314930"/>
    <w:rsid w:val="3C34071C"/>
    <w:rsid w:val="3D12591E"/>
    <w:rsid w:val="3D793B23"/>
    <w:rsid w:val="3D9B642E"/>
    <w:rsid w:val="3EF861A9"/>
    <w:rsid w:val="3F9C0604"/>
    <w:rsid w:val="40003751"/>
    <w:rsid w:val="411C0175"/>
    <w:rsid w:val="41801B6F"/>
    <w:rsid w:val="43F82405"/>
    <w:rsid w:val="458A0BEF"/>
    <w:rsid w:val="46B01136"/>
    <w:rsid w:val="491946E7"/>
    <w:rsid w:val="4A33426B"/>
    <w:rsid w:val="4A5D532D"/>
    <w:rsid w:val="4AE92373"/>
    <w:rsid w:val="4B625D7E"/>
    <w:rsid w:val="4BA821A3"/>
    <w:rsid w:val="4BEC220B"/>
    <w:rsid w:val="4C234387"/>
    <w:rsid w:val="4C96293C"/>
    <w:rsid w:val="4E4A12EF"/>
    <w:rsid w:val="4EFE7F61"/>
    <w:rsid w:val="4F154338"/>
    <w:rsid w:val="4FB94B15"/>
    <w:rsid w:val="505A77E4"/>
    <w:rsid w:val="508915C5"/>
    <w:rsid w:val="508E5C44"/>
    <w:rsid w:val="50A76ECD"/>
    <w:rsid w:val="50FB2336"/>
    <w:rsid w:val="5181771E"/>
    <w:rsid w:val="52616BAE"/>
    <w:rsid w:val="52AD4542"/>
    <w:rsid w:val="53DA4482"/>
    <w:rsid w:val="54D83F05"/>
    <w:rsid w:val="55DB4F23"/>
    <w:rsid w:val="57563CB6"/>
    <w:rsid w:val="57D245B4"/>
    <w:rsid w:val="57F73222"/>
    <w:rsid w:val="5BD71967"/>
    <w:rsid w:val="5E012CF2"/>
    <w:rsid w:val="5E207EFE"/>
    <w:rsid w:val="5E391380"/>
    <w:rsid w:val="5ED374B8"/>
    <w:rsid w:val="5F5946AF"/>
    <w:rsid w:val="608D150F"/>
    <w:rsid w:val="60BC0397"/>
    <w:rsid w:val="60F82B4F"/>
    <w:rsid w:val="614E5143"/>
    <w:rsid w:val="615009B4"/>
    <w:rsid w:val="61601145"/>
    <w:rsid w:val="61CB4908"/>
    <w:rsid w:val="62497CC7"/>
    <w:rsid w:val="628841B8"/>
    <w:rsid w:val="637349EC"/>
    <w:rsid w:val="645F24CB"/>
    <w:rsid w:val="64C9520C"/>
    <w:rsid w:val="653528A1"/>
    <w:rsid w:val="657B5DDA"/>
    <w:rsid w:val="65E37822"/>
    <w:rsid w:val="66EB3890"/>
    <w:rsid w:val="67D363A2"/>
    <w:rsid w:val="696848C8"/>
    <w:rsid w:val="6D0022E6"/>
    <w:rsid w:val="6DC95E3D"/>
    <w:rsid w:val="6DFF2DDF"/>
    <w:rsid w:val="6E991E6F"/>
    <w:rsid w:val="6F674ABD"/>
    <w:rsid w:val="6FB7142D"/>
    <w:rsid w:val="70297F23"/>
    <w:rsid w:val="70755E26"/>
    <w:rsid w:val="72230D56"/>
    <w:rsid w:val="72D41674"/>
    <w:rsid w:val="75355FA6"/>
    <w:rsid w:val="78580A05"/>
    <w:rsid w:val="79F0273B"/>
    <w:rsid w:val="7A6F48A5"/>
    <w:rsid w:val="7A924FF6"/>
    <w:rsid w:val="7B872369"/>
    <w:rsid w:val="7BB05952"/>
    <w:rsid w:val="7CE262AB"/>
    <w:rsid w:val="7D9E19A9"/>
    <w:rsid w:val="7DAB5FD5"/>
    <w:rsid w:val="7DE14F1D"/>
    <w:rsid w:val="7E2B1E30"/>
    <w:rsid w:val="7EB76DFB"/>
    <w:rsid w:val="7EBA60B3"/>
    <w:rsid w:val="7F1E336E"/>
    <w:rsid w:val="7F2442D3"/>
    <w:rsid w:val="7F3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2021-12-23T05:38:00Z</dcterms:created>
  <dc:creator>xw</dc:creator>
  <cp:lastModifiedBy>熊伟</cp:lastModifiedBy>
  <dcterms:modified xsi:type="dcterms:W3CDTF">2021-12-24T02:14:39Z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9A4C01FEF2C14485A86886B03908FBC6</vt:lpwstr>
  </property>
</Properties>
</file>